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9B" w:rsidRPr="00C86B9B" w:rsidRDefault="00C86B9B" w:rsidP="00C86B9B">
      <w:pPr>
        <w:spacing w:line="570" w:lineRule="atLeast"/>
        <w:outlineLvl w:val="0"/>
        <w:rPr>
          <w:rFonts w:ascii="Arial Narrow" w:eastAsia="Times New Roman" w:hAnsi="Arial Narrow"/>
          <w:b/>
          <w:bCs/>
          <w:color w:val="330033"/>
          <w:kern w:val="36"/>
          <w:sz w:val="36"/>
          <w:szCs w:val="36"/>
          <w:u w:val="single"/>
          <w:lang w:eastAsia="nl-NL"/>
        </w:rPr>
      </w:pPr>
      <w:bookmarkStart w:id="0" w:name="_GoBack"/>
      <w:bookmarkEnd w:id="0"/>
      <w:proofErr w:type="spellStart"/>
      <w:r w:rsidRPr="00C86B9B">
        <w:rPr>
          <w:rFonts w:ascii="Arial Narrow" w:eastAsia="Times New Roman" w:hAnsi="Arial Narrow"/>
          <w:b/>
          <w:bCs/>
          <w:color w:val="330033"/>
          <w:kern w:val="36"/>
          <w:sz w:val="36"/>
          <w:szCs w:val="36"/>
          <w:u w:val="single"/>
          <w:lang w:eastAsia="nl-NL"/>
        </w:rPr>
        <w:t>Phantom</w:t>
      </w:r>
      <w:proofErr w:type="spellEnd"/>
      <w:r w:rsidRPr="00C86B9B">
        <w:rPr>
          <w:rFonts w:ascii="Arial Narrow" w:eastAsia="Times New Roman" w:hAnsi="Arial Narrow"/>
          <w:b/>
          <w:bCs/>
          <w:color w:val="330033"/>
          <w:kern w:val="36"/>
          <w:sz w:val="36"/>
          <w:szCs w:val="36"/>
          <w:u w:val="single"/>
          <w:lang w:eastAsia="nl-NL"/>
        </w:rPr>
        <w:t xml:space="preserve"> </w:t>
      </w:r>
      <w:proofErr w:type="spellStart"/>
      <w:r w:rsidRPr="00C86B9B">
        <w:rPr>
          <w:rFonts w:ascii="Arial Narrow" w:eastAsia="Times New Roman" w:hAnsi="Arial Narrow"/>
          <w:b/>
          <w:bCs/>
          <w:color w:val="330033"/>
          <w:kern w:val="36"/>
          <w:sz w:val="36"/>
          <w:szCs w:val="36"/>
          <w:u w:val="single"/>
          <w:lang w:eastAsia="nl-NL"/>
        </w:rPr>
        <w:t>CineFlash</w:t>
      </w:r>
      <w:proofErr w:type="spellEnd"/>
    </w:p>
    <w:p w:rsidR="00C86B9B" w:rsidRDefault="00C86B9B" w:rsidP="00C86B9B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  <w:t xml:space="preserve">Hot </w:t>
      </w:r>
      <w:proofErr w:type="spellStart"/>
      <w:r w:rsidRPr="00C86B9B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  <w:t>Swapable</w:t>
      </w:r>
      <w:proofErr w:type="spellEnd"/>
    </w:p>
    <w:p w:rsidR="00C86B9B" w:rsidRPr="00C86B9B" w:rsidRDefault="00C86B9B" w:rsidP="00C86B9B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  <w:t>Eliminates the need to download the file after each shot</w:t>
      </w:r>
    </w:p>
    <w:p w:rsidR="00C86B9B" w:rsidRPr="00C86B9B" w:rsidRDefault="00C86B9B" w:rsidP="00C86B9B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  <w:t>All files saved in Cine RAW format</w:t>
      </w:r>
    </w:p>
    <w:p w:rsidR="00C86B9B" w:rsidRPr="00C86B9B" w:rsidRDefault="00C86B9B" w:rsidP="00C86B9B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  <w:t>Manage your Cine files on MAC or PC</w:t>
      </w:r>
    </w:p>
    <w:p w:rsidR="00C86B9B" w:rsidRPr="00C86B9B" w:rsidRDefault="00C86B9B" w:rsidP="00C86B9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nl-NL"/>
        </w:rPr>
        <w:drawing>
          <wp:inline distT="0" distB="0" distL="0" distR="0">
            <wp:extent cx="3152775" cy="1066800"/>
            <wp:effectExtent l="0" t="0" r="9525" b="0"/>
            <wp:docPr id="1" name="Afbeelding 1" descr="C:\Temp\CineFlash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CineFlash Inf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The </w:t>
      </w:r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 xml:space="preserve">Phantom </w:t>
      </w:r>
      <w:proofErr w:type="spellStart"/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 is a powerful component of the </w:t>
      </w:r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 xml:space="preserve">Phantom </w:t>
      </w:r>
      <w:proofErr w:type="spellStart"/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Miro</w:t>
      </w:r>
      <w:proofErr w:type="spellEnd"/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 xml:space="preserve"> M-series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 product line, enabling Cine raw footage to be quickly transferred from the camera’s RAM to safe, non-volatile storage.</w:t>
      </w:r>
    </w:p>
    <w:p w:rsidR="00C86B9B" w:rsidRP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These lightweight, solid-state storage devices are hot-swappable and designed to keep you shooting on the go.</w:t>
      </w:r>
    </w:p>
    <w:p w:rsidR="00C86B9B" w:rsidRP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There are several benefits to Phantom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drives:</w:t>
      </w:r>
    </w:p>
    <w:p w:rsidR="00C86B9B" w:rsidRPr="00C86B9B" w:rsidRDefault="00C86B9B" w:rsidP="00C86B9B">
      <w:pPr>
        <w:numPr>
          <w:ilvl w:val="0"/>
          <w:numId w:val="1"/>
        </w:numPr>
        <w:spacing w:before="100" w:beforeAutospacing="1" w:after="240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Security.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 Immediately save your high-speed images from the camera’s dynamic RAM to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non-volatile memory so you have a secure copy of your shot.</w:t>
      </w:r>
    </w:p>
    <w:p w:rsidR="00C86B9B" w:rsidRPr="00C86B9B" w:rsidRDefault="00C86B9B" w:rsidP="00C86B9B">
      <w:pPr>
        <w:numPr>
          <w:ilvl w:val="0"/>
          <w:numId w:val="1"/>
        </w:numPr>
        <w:spacing w:before="100" w:beforeAutospacing="1" w:after="240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Productivity.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 Eliminates the need to download the file after each shot, meaning less down-time in between takes.</w:t>
      </w:r>
    </w:p>
    <w:p w:rsidR="00C86B9B" w:rsidRPr="00C86B9B" w:rsidRDefault="00C86B9B" w:rsidP="00C86B9B">
      <w:pPr>
        <w:numPr>
          <w:ilvl w:val="0"/>
          <w:numId w:val="1"/>
        </w:numPr>
        <w:spacing w:before="100" w:beforeAutospacing="1" w:after="240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Quality.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 Files saved to the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are always saved in the Cine raw format, which maximizes  image quality and workflow options.</w:t>
      </w:r>
    </w:p>
    <w:p w:rsidR="00C86B9B" w:rsidRPr="00C86B9B" w:rsidRDefault="00C86B9B" w:rsidP="00C86B9B">
      <w:pPr>
        <w:numPr>
          <w:ilvl w:val="0"/>
          <w:numId w:val="1"/>
        </w:numPr>
        <w:spacing w:before="100" w:beforeAutospacing="1" w:after="240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Portability.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  Whether using a Phantom RCU or an auto-save setup, when saving to an internal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, there’s no need to connect the camera to a PC.</w:t>
      </w:r>
    </w:p>
    <w:p w:rsid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Once the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drive is full, download Cine raw files over the camera’s Ethernet connection or via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the</w:t>
      </w:r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Phantom</w:t>
      </w:r>
      <w:proofErr w:type="spellEnd"/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 xml:space="preserve"> </w:t>
      </w:r>
      <w:proofErr w:type="spellStart"/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b/>
          <w:bCs/>
          <w:color w:val="4D4D4D"/>
          <w:sz w:val="21"/>
          <w:szCs w:val="21"/>
          <w:lang w:val="en-US" w:eastAsia="nl-NL"/>
        </w:rPr>
        <w:t xml:space="preserve"> Dock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’s E-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Sata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connection.</w:t>
      </w:r>
    </w:p>
    <w:p w:rsidR="00C86B9B" w:rsidRP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Using the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Dock and appropriate drivers, you can mount the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on a PC or Mac computer and easily manage your Cines files.</w:t>
      </w:r>
    </w:p>
    <w:p w:rsid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Every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Miro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M / LC-Series camera purchase comes standard with a Phantom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drive and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Dock.</w:t>
      </w:r>
    </w:p>
    <w:p w:rsid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drives are available in sizes up to 240GB.</w:t>
      </w:r>
    </w:p>
    <w:p w:rsidR="00C86B9B" w:rsidRP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</w:p>
    <w:p w:rsid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Phantom </w:t>
      </w:r>
      <w:proofErr w:type="spellStart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CineFlash</w:t>
      </w:r>
      <w:proofErr w:type="spellEnd"/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technology:</w:t>
      </w:r>
    </w:p>
    <w:p w:rsidR="00C86B9B" w:rsidRP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</w:p>
    <w:p w:rsidR="00C86B9B" w:rsidRPr="00C86B9B" w:rsidRDefault="00C86B9B" w:rsidP="00C86B9B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hyperlink r:id="rId7" w:tooltip="Phantom Miro M310" w:history="1"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 xml:space="preserve">Phantom </w:t>
        </w:r>
        <w:proofErr w:type="spellStart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>M</w:t>
        </w:r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>i</w:t>
        </w:r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>ro</w:t>
        </w:r>
        <w:proofErr w:type="spellEnd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 xml:space="preserve"> M320S </w:t>
        </w:r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br/>
          <w:t xml:space="preserve">Phantom </w:t>
        </w:r>
        <w:proofErr w:type="spellStart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>Miro</w:t>
        </w:r>
        <w:proofErr w:type="spellEnd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 xml:space="preserve"> M310</w:t>
        </w:r>
      </w:hyperlink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 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br/>
      </w:r>
      <w:hyperlink r:id="rId8" w:tooltip="Phantom Miro M120" w:history="1"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 xml:space="preserve">Phantom </w:t>
        </w:r>
        <w:proofErr w:type="spellStart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>Miro</w:t>
        </w:r>
        <w:proofErr w:type="spellEnd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 xml:space="preserve"> M120</w:t>
        </w:r>
      </w:hyperlink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 </w:t>
      </w:r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br/>
      </w:r>
      <w:hyperlink r:id="rId9" w:tooltip="Phantom Miro M110" w:history="1"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 xml:space="preserve">Phantom </w:t>
        </w:r>
        <w:proofErr w:type="spellStart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>Miro</w:t>
        </w:r>
        <w:proofErr w:type="spellEnd"/>
        <w:r w:rsidRPr="00C86B9B">
          <w:rPr>
            <w:rFonts w:ascii="Arial" w:eastAsia="Times New Roman" w:hAnsi="Arial" w:cs="Arial"/>
            <w:color w:val="974399"/>
            <w:sz w:val="21"/>
            <w:szCs w:val="21"/>
            <w:lang w:val="en-US" w:eastAsia="nl-NL"/>
          </w:rPr>
          <w:t xml:space="preserve"> M110</w:t>
        </w:r>
      </w:hyperlink>
      <w:r w:rsidRPr="00C86B9B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   </w:t>
      </w:r>
    </w:p>
    <w:p w:rsidR="00AE381C" w:rsidRPr="00C86B9B" w:rsidRDefault="00AE381C">
      <w:pPr>
        <w:rPr>
          <w:lang w:val="en-US"/>
        </w:rPr>
      </w:pPr>
    </w:p>
    <w:sectPr w:rsidR="00AE381C" w:rsidRPr="00C8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CC1"/>
    <w:multiLevelType w:val="multilevel"/>
    <w:tmpl w:val="A4F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D0FAB"/>
    <w:multiLevelType w:val="multilevel"/>
    <w:tmpl w:val="9CB432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9B"/>
    <w:rsid w:val="00252AA0"/>
    <w:rsid w:val="00AE381C"/>
    <w:rsid w:val="00C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paragraph" w:styleId="Kop1">
    <w:name w:val="heading 1"/>
    <w:basedOn w:val="Standaard"/>
    <w:link w:val="Kop1Char"/>
    <w:uiPriority w:val="9"/>
    <w:qFormat/>
    <w:rsid w:val="00C86B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86B9B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86B9B"/>
  </w:style>
  <w:style w:type="character" w:styleId="Zwaar">
    <w:name w:val="Strong"/>
    <w:basedOn w:val="Standaardalinea-lettertype"/>
    <w:uiPriority w:val="22"/>
    <w:qFormat/>
    <w:rsid w:val="00C86B9B"/>
    <w:rPr>
      <w:b/>
      <w:bCs/>
    </w:rPr>
  </w:style>
  <w:style w:type="paragraph" w:customStyle="1" w:styleId="listparagraph">
    <w:name w:val="listparagraph"/>
    <w:basedOn w:val="Standaard"/>
    <w:rsid w:val="00C86B9B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6B9B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86B9B"/>
    <w:rPr>
      <w:rFonts w:eastAsia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rsid w:val="00C86B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B9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paragraph" w:styleId="Kop1">
    <w:name w:val="heading 1"/>
    <w:basedOn w:val="Standaard"/>
    <w:link w:val="Kop1Char"/>
    <w:uiPriority w:val="9"/>
    <w:qFormat/>
    <w:rsid w:val="00C86B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86B9B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86B9B"/>
  </w:style>
  <w:style w:type="character" w:styleId="Zwaar">
    <w:name w:val="Strong"/>
    <w:basedOn w:val="Standaardalinea-lettertype"/>
    <w:uiPriority w:val="22"/>
    <w:qFormat/>
    <w:rsid w:val="00C86B9B"/>
    <w:rPr>
      <w:b/>
      <w:bCs/>
    </w:rPr>
  </w:style>
  <w:style w:type="paragraph" w:customStyle="1" w:styleId="listparagraph">
    <w:name w:val="listparagraph"/>
    <w:basedOn w:val="Standaard"/>
    <w:rsid w:val="00C86B9B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6B9B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86B9B"/>
    <w:rPr>
      <w:rFonts w:eastAsia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rsid w:val="00C86B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B9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research.com/Products/High-Speed-Cameras/Phantom-Miro-M1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ionresearch.com/Products/High-Speed-Cameras/Miro-M3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ionresearch.com/Products/High-Speed-Cameras/Phantom-Miro-M110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Vlaanderen</dc:creator>
  <cp:lastModifiedBy>Peter Vlaanderen</cp:lastModifiedBy>
  <cp:revision>1</cp:revision>
  <dcterms:created xsi:type="dcterms:W3CDTF">2014-12-18T10:01:00Z</dcterms:created>
  <dcterms:modified xsi:type="dcterms:W3CDTF">2014-12-18T10:08:00Z</dcterms:modified>
</cp:coreProperties>
</file>